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18C8" w14:textId="77777777" w:rsidR="00950AD3" w:rsidRDefault="00950AD3" w:rsidP="00C30E69">
      <w:pPr>
        <w:spacing w:after="100" w:afterAutospacing="1" w:line="240" w:lineRule="auto"/>
        <w:outlineLvl w:val="0"/>
        <w:rPr>
          <w:rFonts w:ascii="Times New Roman" w:eastAsia="Times New Roman" w:hAnsi="Times New Roman" w:cs="Times New Roman"/>
          <w:kern w:val="36"/>
          <w:sz w:val="48"/>
          <w:szCs w:val="48"/>
          <w:lang w:eastAsia="en-GB"/>
        </w:rPr>
      </w:pPr>
      <w:r w:rsidRPr="00D05A1F">
        <w:rPr>
          <w:rFonts w:ascii="Franklin Gothic Heavy" w:hAnsi="Franklin Gothic Heavy"/>
          <w:b/>
          <w:noProof/>
        </w:rPr>
        <w:drawing>
          <wp:inline distT="0" distB="0" distL="0" distR="0" wp14:anchorId="02C354AD" wp14:editId="1A942274">
            <wp:extent cx="4278630" cy="594360"/>
            <wp:effectExtent l="0" t="0" r="762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8630" cy="594360"/>
                    </a:xfrm>
                    <a:prstGeom prst="rect">
                      <a:avLst/>
                    </a:prstGeom>
                    <a:noFill/>
                    <a:ln>
                      <a:noFill/>
                    </a:ln>
                  </pic:spPr>
                </pic:pic>
              </a:graphicData>
            </a:graphic>
          </wp:inline>
        </w:drawing>
      </w:r>
    </w:p>
    <w:p w14:paraId="027F4FAC" w14:textId="426204A4" w:rsidR="00950AD3" w:rsidRPr="00950AD3" w:rsidRDefault="00950AD3" w:rsidP="00C30E69">
      <w:pPr>
        <w:spacing w:after="100" w:afterAutospacing="1" w:line="240" w:lineRule="auto"/>
        <w:outlineLvl w:val="0"/>
        <w:rPr>
          <w:rFonts w:eastAsia="Times New Roman" w:cstheme="minorHAnsi"/>
          <w:kern w:val="36"/>
          <w:sz w:val="24"/>
          <w:szCs w:val="24"/>
          <w:lang w:eastAsia="en-GB"/>
        </w:rPr>
      </w:pPr>
      <w:r>
        <w:rPr>
          <w:rFonts w:eastAsia="Times New Roman" w:cstheme="minorHAnsi"/>
          <w:kern w:val="36"/>
          <w:sz w:val="24"/>
          <w:szCs w:val="24"/>
          <w:lang w:eastAsia="en-GB"/>
        </w:rPr>
        <w:t>Updated</w:t>
      </w:r>
      <w:r w:rsidR="001D5579">
        <w:rPr>
          <w:rFonts w:eastAsia="Times New Roman" w:cstheme="minorHAnsi"/>
          <w:kern w:val="36"/>
          <w:sz w:val="24"/>
          <w:szCs w:val="24"/>
          <w:lang w:eastAsia="en-GB"/>
        </w:rPr>
        <w:t xml:space="preserve"> August 31</w:t>
      </w:r>
      <w:r w:rsidR="001D5579" w:rsidRPr="001D5579">
        <w:rPr>
          <w:rFonts w:eastAsia="Times New Roman" w:cstheme="minorHAnsi"/>
          <w:kern w:val="36"/>
          <w:sz w:val="24"/>
          <w:szCs w:val="24"/>
          <w:vertAlign w:val="superscript"/>
          <w:lang w:eastAsia="en-GB"/>
        </w:rPr>
        <w:t>st</w:t>
      </w:r>
      <w:r w:rsidR="001D5579">
        <w:rPr>
          <w:rFonts w:eastAsia="Times New Roman" w:cstheme="minorHAnsi"/>
          <w:kern w:val="36"/>
          <w:sz w:val="24"/>
          <w:szCs w:val="24"/>
          <w:lang w:eastAsia="en-GB"/>
        </w:rPr>
        <w:t>; reviewed and approved by Board of Trustees</w:t>
      </w:r>
      <w:r w:rsidR="0093566C">
        <w:rPr>
          <w:rFonts w:eastAsia="Times New Roman" w:cstheme="minorHAnsi"/>
          <w:kern w:val="36"/>
          <w:sz w:val="24"/>
          <w:szCs w:val="24"/>
          <w:lang w:eastAsia="en-GB"/>
        </w:rPr>
        <w:t xml:space="preserve"> 2</w:t>
      </w:r>
      <w:r w:rsidR="0093566C" w:rsidRPr="0093566C">
        <w:rPr>
          <w:rFonts w:eastAsia="Times New Roman" w:cstheme="minorHAnsi"/>
          <w:kern w:val="36"/>
          <w:sz w:val="24"/>
          <w:szCs w:val="24"/>
          <w:vertAlign w:val="superscript"/>
          <w:lang w:eastAsia="en-GB"/>
        </w:rPr>
        <w:t>nd</w:t>
      </w:r>
      <w:r w:rsidR="0093566C">
        <w:rPr>
          <w:rFonts w:eastAsia="Times New Roman" w:cstheme="minorHAnsi"/>
          <w:kern w:val="36"/>
          <w:sz w:val="24"/>
          <w:szCs w:val="24"/>
          <w:lang w:eastAsia="en-GB"/>
        </w:rPr>
        <w:t xml:space="preserve"> September</w:t>
      </w:r>
      <w:r>
        <w:rPr>
          <w:rFonts w:eastAsia="Times New Roman" w:cstheme="minorHAnsi"/>
          <w:kern w:val="36"/>
          <w:sz w:val="24"/>
          <w:szCs w:val="24"/>
          <w:lang w:eastAsia="en-GB"/>
        </w:rPr>
        <w:t xml:space="preserve"> 202</w:t>
      </w:r>
      <w:r w:rsidR="0093566C">
        <w:rPr>
          <w:rFonts w:eastAsia="Times New Roman" w:cstheme="minorHAnsi"/>
          <w:kern w:val="36"/>
          <w:sz w:val="24"/>
          <w:szCs w:val="24"/>
          <w:lang w:eastAsia="en-GB"/>
        </w:rPr>
        <w:t>5</w:t>
      </w:r>
    </w:p>
    <w:p w14:paraId="151AAEFA" w14:textId="1CDA6C74" w:rsidR="00C30E69" w:rsidRPr="00EB6957" w:rsidRDefault="00950AD3" w:rsidP="00C30E69">
      <w:pPr>
        <w:spacing w:after="100" w:afterAutospacing="1" w:line="240" w:lineRule="auto"/>
        <w:outlineLvl w:val="0"/>
        <w:rPr>
          <w:rFonts w:eastAsia="Times New Roman" w:cstheme="minorHAnsi"/>
          <w:b/>
          <w:bCs/>
          <w:kern w:val="36"/>
          <w:sz w:val="36"/>
          <w:szCs w:val="36"/>
          <w:lang w:eastAsia="en-GB"/>
        </w:rPr>
      </w:pPr>
      <w:r w:rsidRPr="00EB6957">
        <w:rPr>
          <w:rFonts w:eastAsia="Times New Roman" w:cstheme="minorHAnsi"/>
          <w:b/>
          <w:bCs/>
          <w:kern w:val="36"/>
          <w:sz w:val="36"/>
          <w:szCs w:val="36"/>
          <w:lang w:eastAsia="en-GB"/>
        </w:rPr>
        <w:t xml:space="preserve">Client </w:t>
      </w:r>
      <w:r w:rsidR="00C30E69" w:rsidRPr="00EB6957">
        <w:rPr>
          <w:rFonts w:eastAsia="Times New Roman" w:cstheme="minorHAnsi"/>
          <w:b/>
          <w:bCs/>
          <w:kern w:val="36"/>
          <w:sz w:val="36"/>
          <w:szCs w:val="36"/>
          <w:lang w:eastAsia="en-GB"/>
        </w:rPr>
        <w:t>Complaints Policy</w:t>
      </w:r>
    </w:p>
    <w:p w14:paraId="3BB77966" w14:textId="547B2CC9" w:rsidR="00C30E69" w:rsidRPr="00950AD3" w:rsidRDefault="00C30E69" w:rsidP="00C30E69">
      <w:pPr>
        <w:shd w:val="clear" w:color="auto" w:fill="FFFFFF"/>
        <w:spacing w:after="100" w:afterAutospacing="1" w:line="432" w:lineRule="atLeast"/>
        <w:rPr>
          <w:rFonts w:eastAsia="Times New Roman" w:cstheme="minorHAnsi"/>
          <w:color w:val="212529"/>
          <w:sz w:val="24"/>
          <w:szCs w:val="24"/>
          <w:lang w:eastAsia="en-GB"/>
        </w:rPr>
      </w:pPr>
      <w:r w:rsidRPr="00950AD3">
        <w:rPr>
          <w:rFonts w:eastAsia="Times New Roman" w:cstheme="minorHAnsi"/>
          <w:color w:val="212529"/>
          <w:sz w:val="24"/>
          <w:szCs w:val="24"/>
          <w:lang w:eastAsia="en-GB"/>
        </w:rPr>
        <w:t xml:space="preserve">At </w:t>
      </w:r>
      <w:r w:rsidR="00950AD3">
        <w:rPr>
          <w:rFonts w:eastAsia="Times New Roman" w:cstheme="minorHAnsi"/>
          <w:color w:val="212529"/>
          <w:sz w:val="24"/>
          <w:szCs w:val="24"/>
          <w:lang w:eastAsia="en-GB"/>
        </w:rPr>
        <w:t>Breaking the Silence (a Meridian Centre Project)</w:t>
      </w:r>
      <w:r w:rsidRPr="00950AD3">
        <w:rPr>
          <w:rFonts w:eastAsia="Times New Roman" w:cstheme="minorHAnsi"/>
          <w:color w:val="212529"/>
          <w:sz w:val="24"/>
          <w:szCs w:val="24"/>
          <w:lang w:eastAsia="en-GB"/>
        </w:rPr>
        <w:t xml:space="preserve"> we’</w:t>
      </w:r>
      <w:r w:rsidR="00950AD3">
        <w:rPr>
          <w:rFonts w:eastAsia="Times New Roman" w:cstheme="minorHAnsi"/>
          <w:color w:val="212529"/>
          <w:sz w:val="24"/>
          <w:szCs w:val="24"/>
          <w:lang w:eastAsia="en-GB"/>
        </w:rPr>
        <w:t>r</w:t>
      </w:r>
      <w:r w:rsidRPr="00950AD3">
        <w:rPr>
          <w:rFonts w:eastAsia="Times New Roman" w:cstheme="minorHAnsi"/>
          <w:color w:val="212529"/>
          <w:sz w:val="24"/>
          <w:szCs w:val="24"/>
          <w:lang w:eastAsia="en-GB"/>
        </w:rPr>
        <w:t xml:space="preserve">e committed to providing an excellent </w:t>
      </w:r>
      <w:proofErr w:type="gramStart"/>
      <w:r w:rsidRPr="00950AD3">
        <w:rPr>
          <w:rFonts w:eastAsia="Times New Roman" w:cstheme="minorHAnsi"/>
          <w:color w:val="212529"/>
          <w:sz w:val="24"/>
          <w:szCs w:val="24"/>
          <w:lang w:eastAsia="en-GB"/>
        </w:rPr>
        <w:t>service, and</w:t>
      </w:r>
      <w:proofErr w:type="gramEnd"/>
      <w:r w:rsidRPr="00950AD3">
        <w:rPr>
          <w:rFonts w:eastAsia="Times New Roman" w:cstheme="minorHAnsi"/>
          <w:color w:val="212529"/>
          <w:sz w:val="24"/>
          <w:szCs w:val="24"/>
          <w:lang w:eastAsia="en-GB"/>
        </w:rPr>
        <w:t xml:space="preserve"> welcome all comments and feedback about the way we work. If you have a complaint about us, or something we’ve done, we aim to resolve it as quickly and efficiently as possible in a personal, fair and confidential way.</w:t>
      </w:r>
    </w:p>
    <w:p w14:paraId="08B909F6" w14:textId="77777777" w:rsidR="00C30E69" w:rsidRPr="00950AD3" w:rsidRDefault="00C30E69" w:rsidP="00C30E69">
      <w:pPr>
        <w:shd w:val="clear" w:color="auto" w:fill="FFFFFF"/>
        <w:spacing w:after="100" w:afterAutospacing="1" w:line="432" w:lineRule="atLeast"/>
        <w:rPr>
          <w:rFonts w:eastAsia="Times New Roman" w:cstheme="minorHAnsi"/>
          <w:color w:val="212529"/>
          <w:sz w:val="24"/>
          <w:szCs w:val="24"/>
          <w:lang w:eastAsia="en-GB"/>
        </w:rPr>
      </w:pPr>
      <w:r w:rsidRPr="00950AD3">
        <w:rPr>
          <w:rFonts w:eastAsia="Times New Roman" w:cstheme="minorHAnsi"/>
          <w:color w:val="212529"/>
          <w:sz w:val="24"/>
          <w:szCs w:val="24"/>
          <w:lang w:eastAsia="en-GB"/>
        </w:rPr>
        <w:t>We regard complaints as an opportunity to reflect on our practice and processes to see if there are ways we can strengthen and improve them. This policy details how we handle complaints to make sure we learn from a negative experience and that we are open about the improvements we have made as a result.</w:t>
      </w:r>
    </w:p>
    <w:p w14:paraId="3DBFD5EB" w14:textId="77777777" w:rsidR="00C30E69" w:rsidRPr="00950AD3" w:rsidRDefault="00C30E69" w:rsidP="00C30E69">
      <w:pPr>
        <w:shd w:val="clear" w:color="auto" w:fill="FFFFFF"/>
        <w:spacing w:after="100" w:afterAutospacing="1" w:line="240" w:lineRule="auto"/>
        <w:outlineLvl w:val="1"/>
        <w:rPr>
          <w:rFonts w:eastAsia="Times New Roman" w:cstheme="minorHAnsi"/>
          <w:b/>
          <w:bCs/>
          <w:color w:val="212529"/>
          <w:sz w:val="24"/>
          <w:szCs w:val="24"/>
          <w:lang w:eastAsia="en-GB"/>
        </w:rPr>
      </w:pPr>
      <w:r w:rsidRPr="00950AD3">
        <w:rPr>
          <w:rFonts w:eastAsia="Times New Roman" w:cstheme="minorHAnsi"/>
          <w:b/>
          <w:bCs/>
          <w:color w:val="212529"/>
          <w:sz w:val="24"/>
          <w:szCs w:val="24"/>
          <w:lang w:eastAsia="en-GB"/>
        </w:rPr>
        <w:t>What this policy covers</w:t>
      </w:r>
    </w:p>
    <w:p w14:paraId="037E7104" w14:textId="77777777" w:rsidR="00C30E69" w:rsidRPr="00950AD3" w:rsidRDefault="00C30E69" w:rsidP="00C30E69">
      <w:pPr>
        <w:shd w:val="clear" w:color="auto" w:fill="FFFFFF"/>
        <w:spacing w:after="100" w:afterAutospacing="1" w:line="432" w:lineRule="atLeast"/>
        <w:rPr>
          <w:rFonts w:eastAsia="Times New Roman" w:cstheme="minorHAnsi"/>
          <w:color w:val="212529"/>
          <w:sz w:val="24"/>
          <w:szCs w:val="24"/>
          <w:lang w:eastAsia="en-GB"/>
        </w:rPr>
      </w:pPr>
      <w:r w:rsidRPr="00950AD3">
        <w:rPr>
          <w:rFonts w:eastAsia="Times New Roman" w:cstheme="minorHAnsi"/>
          <w:color w:val="212529"/>
          <w:sz w:val="24"/>
          <w:szCs w:val="24"/>
          <w:lang w:eastAsia="en-GB"/>
        </w:rPr>
        <w:t>This policy covers complaints about the services that we provide, and about the staff and volunteers involved in delivering them. Complaints regarding discrimination and victimisation will also be investigated using this process.</w:t>
      </w:r>
    </w:p>
    <w:p w14:paraId="24C2555C" w14:textId="77777777" w:rsidR="00C30E69" w:rsidRPr="00950AD3" w:rsidRDefault="00C30E69" w:rsidP="00C30E69">
      <w:pPr>
        <w:shd w:val="clear" w:color="auto" w:fill="FFFFFF"/>
        <w:spacing w:after="100" w:afterAutospacing="1" w:line="432" w:lineRule="atLeast"/>
        <w:rPr>
          <w:rFonts w:eastAsia="Times New Roman" w:cstheme="minorHAnsi"/>
          <w:color w:val="212529"/>
          <w:sz w:val="24"/>
          <w:szCs w:val="24"/>
          <w:lang w:eastAsia="en-GB"/>
        </w:rPr>
      </w:pPr>
      <w:r w:rsidRPr="00950AD3">
        <w:rPr>
          <w:rFonts w:eastAsia="Times New Roman" w:cstheme="minorHAnsi"/>
          <w:color w:val="212529"/>
          <w:sz w:val="24"/>
          <w:szCs w:val="24"/>
          <w:lang w:eastAsia="en-GB"/>
        </w:rPr>
        <w:t>Wherever possible we will try to resolve complaints made without the intervention of external bodies. If that’s not possible after going through all stages of this procedure, we will seek intervention from an appropriate external body.</w:t>
      </w:r>
    </w:p>
    <w:p w14:paraId="4E517905" w14:textId="77777777" w:rsidR="00C30E69" w:rsidRPr="00950AD3" w:rsidRDefault="00C30E69" w:rsidP="00C30E69">
      <w:pPr>
        <w:shd w:val="clear" w:color="auto" w:fill="FFFFFF"/>
        <w:spacing w:after="100" w:afterAutospacing="1" w:line="240" w:lineRule="auto"/>
        <w:outlineLvl w:val="1"/>
        <w:rPr>
          <w:rFonts w:eastAsia="Times New Roman" w:cstheme="minorHAnsi"/>
          <w:color w:val="212529"/>
          <w:sz w:val="24"/>
          <w:szCs w:val="24"/>
          <w:lang w:eastAsia="en-GB"/>
        </w:rPr>
      </w:pPr>
      <w:r w:rsidRPr="00950AD3">
        <w:rPr>
          <w:rFonts w:eastAsia="Times New Roman" w:cstheme="minorHAnsi"/>
          <w:color w:val="212529"/>
          <w:sz w:val="24"/>
          <w:szCs w:val="24"/>
          <w:lang w:eastAsia="en-GB"/>
        </w:rPr>
        <w:t>Our objectives when handling a complaint</w:t>
      </w:r>
    </w:p>
    <w:p w14:paraId="269CA36A" w14:textId="77777777" w:rsidR="00C30E69" w:rsidRPr="00950AD3" w:rsidRDefault="00C30E69" w:rsidP="00C30E69">
      <w:pPr>
        <w:shd w:val="clear" w:color="auto" w:fill="FFFFFF"/>
        <w:spacing w:after="100" w:afterAutospacing="1" w:line="432" w:lineRule="atLeast"/>
        <w:rPr>
          <w:rFonts w:eastAsia="Times New Roman" w:cstheme="minorHAnsi"/>
          <w:color w:val="212529"/>
          <w:sz w:val="24"/>
          <w:szCs w:val="24"/>
          <w:lang w:eastAsia="en-GB"/>
        </w:rPr>
      </w:pPr>
      <w:r w:rsidRPr="00950AD3">
        <w:rPr>
          <w:rFonts w:eastAsia="Times New Roman" w:cstheme="minorHAnsi"/>
          <w:color w:val="212529"/>
          <w:sz w:val="24"/>
          <w:szCs w:val="24"/>
          <w:lang w:eastAsia="en-GB"/>
        </w:rPr>
        <w:t>We aim to ensure that:</w:t>
      </w:r>
    </w:p>
    <w:p w14:paraId="6235D0E1" w14:textId="77777777" w:rsidR="00C30E69" w:rsidRPr="00950AD3" w:rsidRDefault="00C30E69" w:rsidP="00C30E69">
      <w:pPr>
        <w:numPr>
          <w:ilvl w:val="0"/>
          <w:numId w:val="1"/>
        </w:numPr>
        <w:shd w:val="clear" w:color="auto" w:fill="FFFFFF"/>
        <w:spacing w:before="100" w:beforeAutospacing="1" w:after="100" w:afterAutospacing="1" w:line="240" w:lineRule="auto"/>
        <w:rPr>
          <w:rFonts w:eastAsia="Times New Roman" w:cstheme="minorHAnsi"/>
          <w:color w:val="212529"/>
          <w:sz w:val="24"/>
          <w:szCs w:val="24"/>
          <w:lang w:eastAsia="en-GB"/>
        </w:rPr>
      </w:pPr>
      <w:r w:rsidRPr="00950AD3">
        <w:rPr>
          <w:rFonts w:eastAsia="Times New Roman" w:cstheme="minorHAnsi"/>
          <w:color w:val="212529"/>
          <w:sz w:val="24"/>
          <w:szCs w:val="24"/>
          <w:lang w:eastAsia="en-GB"/>
        </w:rPr>
        <w:t>Making a complaint is as easy and transparent as possible.</w:t>
      </w:r>
    </w:p>
    <w:p w14:paraId="459B2A7E" w14:textId="77777777" w:rsidR="00C30E69" w:rsidRPr="00950AD3" w:rsidRDefault="00C30E69" w:rsidP="00C30E69">
      <w:pPr>
        <w:numPr>
          <w:ilvl w:val="0"/>
          <w:numId w:val="1"/>
        </w:numPr>
        <w:shd w:val="clear" w:color="auto" w:fill="FFFFFF"/>
        <w:spacing w:before="100" w:beforeAutospacing="1" w:after="100" w:afterAutospacing="1" w:line="240" w:lineRule="auto"/>
        <w:rPr>
          <w:rFonts w:eastAsia="Times New Roman" w:cstheme="minorHAnsi"/>
          <w:color w:val="212529"/>
          <w:sz w:val="24"/>
          <w:szCs w:val="24"/>
          <w:lang w:eastAsia="en-GB"/>
        </w:rPr>
      </w:pPr>
      <w:r w:rsidRPr="00950AD3">
        <w:rPr>
          <w:rFonts w:eastAsia="Times New Roman" w:cstheme="minorHAnsi"/>
          <w:color w:val="212529"/>
          <w:sz w:val="24"/>
          <w:szCs w:val="24"/>
          <w:lang w:eastAsia="en-GB"/>
        </w:rPr>
        <w:t>We treat a complaint as an expression of dissatisfaction with our service, or organisation, which calls for a response.</w:t>
      </w:r>
    </w:p>
    <w:p w14:paraId="6CBA0D0C" w14:textId="77777777" w:rsidR="00C30E69" w:rsidRPr="00950AD3" w:rsidRDefault="00C30E69" w:rsidP="00C30E69">
      <w:pPr>
        <w:numPr>
          <w:ilvl w:val="0"/>
          <w:numId w:val="1"/>
        </w:numPr>
        <w:shd w:val="clear" w:color="auto" w:fill="FFFFFF"/>
        <w:spacing w:before="100" w:beforeAutospacing="1" w:after="100" w:afterAutospacing="1" w:line="240" w:lineRule="auto"/>
        <w:rPr>
          <w:rFonts w:eastAsia="Times New Roman" w:cstheme="minorHAnsi"/>
          <w:color w:val="212529"/>
          <w:sz w:val="24"/>
          <w:szCs w:val="24"/>
          <w:lang w:eastAsia="en-GB"/>
        </w:rPr>
      </w:pPr>
      <w:r w:rsidRPr="00950AD3">
        <w:rPr>
          <w:rFonts w:eastAsia="Times New Roman" w:cstheme="minorHAnsi"/>
          <w:color w:val="212529"/>
          <w:sz w:val="24"/>
          <w:szCs w:val="24"/>
          <w:lang w:eastAsia="en-GB"/>
        </w:rPr>
        <w:lastRenderedPageBreak/>
        <w:t>We deal with complaints appropriately, respectfully, and within the agreed timeframe.</w:t>
      </w:r>
    </w:p>
    <w:p w14:paraId="38936711" w14:textId="77777777" w:rsidR="00C30E69" w:rsidRPr="00950AD3" w:rsidRDefault="00C30E69" w:rsidP="00C30E69">
      <w:pPr>
        <w:numPr>
          <w:ilvl w:val="0"/>
          <w:numId w:val="1"/>
        </w:numPr>
        <w:shd w:val="clear" w:color="auto" w:fill="FFFFFF"/>
        <w:spacing w:before="100" w:beforeAutospacing="1" w:after="100" w:afterAutospacing="1" w:line="240" w:lineRule="auto"/>
        <w:rPr>
          <w:rFonts w:eastAsia="Times New Roman" w:cstheme="minorHAnsi"/>
          <w:color w:val="212529"/>
          <w:sz w:val="24"/>
          <w:szCs w:val="24"/>
          <w:lang w:eastAsia="en-GB"/>
        </w:rPr>
      </w:pPr>
      <w:r w:rsidRPr="00950AD3">
        <w:rPr>
          <w:rFonts w:eastAsia="Times New Roman" w:cstheme="minorHAnsi"/>
          <w:color w:val="212529"/>
          <w:sz w:val="24"/>
          <w:szCs w:val="24"/>
          <w:lang w:eastAsia="en-GB"/>
        </w:rPr>
        <w:t>We respond in the right way – for example, with an explanation, an apology where we have got things wrong, and, if relevant and appropriate, information on any action taken.</w:t>
      </w:r>
    </w:p>
    <w:p w14:paraId="09E5CBA0" w14:textId="77777777" w:rsidR="00C30E69" w:rsidRPr="00950AD3" w:rsidRDefault="00C30E69" w:rsidP="00C30E69">
      <w:pPr>
        <w:numPr>
          <w:ilvl w:val="0"/>
          <w:numId w:val="1"/>
        </w:numPr>
        <w:shd w:val="clear" w:color="auto" w:fill="FFFFFF"/>
        <w:spacing w:before="100" w:beforeAutospacing="1" w:after="100" w:afterAutospacing="1" w:line="240" w:lineRule="auto"/>
        <w:rPr>
          <w:rFonts w:eastAsia="Times New Roman" w:cstheme="minorHAnsi"/>
          <w:color w:val="212529"/>
          <w:sz w:val="24"/>
          <w:szCs w:val="24"/>
          <w:lang w:eastAsia="en-GB"/>
        </w:rPr>
      </w:pPr>
      <w:r w:rsidRPr="00950AD3">
        <w:rPr>
          <w:rFonts w:eastAsia="Times New Roman" w:cstheme="minorHAnsi"/>
          <w:color w:val="212529"/>
          <w:sz w:val="24"/>
          <w:szCs w:val="24"/>
          <w:lang w:eastAsia="en-GB"/>
        </w:rPr>
        <w:t>People who are mentioned in or affected by complaints receive support.</w:t>
      </w:r>
    </w:p>
    <w:p w14:paraId="4FC16170" w14:textId="77777777" w:rsidR="00C30E69" w:rsidRPr="00950AD3" w:rsidRDefault="00C30E69" w:rsidP="00C30E69">
      <w:pPr>
        <w:numPr>
          <w:ilvl w:val="0"/>
          <w:numId w:val="1"/>
        </w:numPr>
        <w:shd w:val="clear" w:color="auto" w:fill="FFFFFF"/>
        <w:spacing w:before="100" w:beforeAutospacing="1" w:after="100" w:afterAutospacing="1" w:line="240" w:lineRule="auto"/>
        <w:rPr>
          <w:rFonts w:eastAsia="Times New Roman" w:cstheme="minorHAnsi"/>
          <w:color w:val="212529"/>
          <w:sz w:val="24"/>
          <w:szCs w:val="24"/>
          <w:lang w:eastAsia="en-GB"/>
        </w:rPr>
      </w:pPr>
      <w:r w:rsidRPr="00950AD3">
        <w:rPr>
          <w:rFonts w:eastAsia="Times New Roman" w:cstheme="minorHAnsi"/>
          <w:color w:val="212529"/>
          <w:sz w:val="24"/>
          <w:szCs w:val="24"/>
          <w:lang w:eastAsia="en-GB"/>
        </w:rPr>
        <w:t>When a complaint identifies that something has gone wrong or has fallen below standards, it is seen as an opportunity to improve and avoid a recurrence, and it allows for systems, policies, practices or procedures to be amended or put in place as appropriate.</w:t>
      </w:r>
    </w:p>
    <w:p w14:paraId="48C3D4E3" w14:textId="77777777" w:rsidR="00C30E69" w:rsidRPr="00950AD3" w:rsidRDefault="00C30E69" w:rsidP="00C30E69">
      <w:pPr>
        <w:numPr>
          <w:ilvl w:val="0"/>
          <w:numId w:val="1"/>
        </w:numPr>
        <w:shd w:val="clear" w:color="auto" w:fill="FFFFFF"/>
        <w:spacing w:before="100" w:beforeAutospacing="1" w:after="100" w:afterAutospacing="1" w:line="240" w:lineRule="auto"/>
        <w:rPr>
          <w:rFonts w:eastAsia="Times New Roman" w:cstheme="minorHAnsi"/>
          <w:color w:val="212529"/>
          <w:sz w:val="24"/>
          <w:szCs w:val="24"/>
          <w:lang w:eastAsia="en-GB"/>
        </w:rPr>
      </w:pPr>
      <w:r w:rsidRPr="00950AD3">
        <w:rPr>
          <w:rFonts w:eastAsia="Times New Roman" w:cstheme="minorHAnsi"/>
          <w:color w:val="212529"/>
          <w:sz w:val="24"/>
          <w:szCs w:val="24"/>
          <w:lang w:eastAsia="en-GB"/>
        </w:rPr>
        <w:t>We offer complainants recourse to someone more senior/more independent if they wish.</w:t>
      </w:r>
    </w:p>
    <w:p w14:paraId="1BCAE215" w14:textId="77777777" w:rsidR="00C30E69" w:rsidRPr="00950AD3" w:rsidRDefault="00C30E69" w:rsidP="00C30E69">
      <w:pPr>
        <w:shd w:val="clear" w:color="auto" w:fill="FFFFFF"/>
        <w:spacing w:after="100" w:afterAutospacing="1" w:line="432" w:lineRule="atLeast"/>
        <w:rPr>
          <w:rFonts w:eastAsia="Times New Roman" w:cstheme="minorHAnsi"/>
          <w:color w:val="212529"/>
          <w:sz w:val="24"/>
          <w:szCs w:val="24"/>
          <w:lang w:eastAsia="en-GB"/>
        </w:rPr>
      </w:pPr>
      <w:r w:rsidRPr="00950AD3">
        <w:rPr>
          <w:rFonts w:eastAsia="Times New Roman" w:cstheme="minorHAnsi"/>
          <w:color w:val="212529"/>
          <w:sz w:val="24"/>
          <w:szCs w:val="24"/>
          <w:lang w:eastAsia="en-GB"/>
        </w:rPr>
        <w:t>We reserve the right to refuse a complaint that is clearly vexatious, malicious, motivated by racist, sexist, homophobic or other discriminatory attitudes, or if the complainant threatens or abuses our staff or volunteers. </w:t>
      </w:r>
    </w:p>
    <w:p w14:paraId="514FFC65" w14:textId="77777777" w:rsidR="00C30E69" w:rsidRPr="00950AD3" w:rsidRDefault="00C30E69" w:rsidP="00C30E69">
      <w:pPr>
        <w:shd w:val="clear" w:color="auto" w:fill="FFFFFF"/>
        <w:spacing w:after="100" w:afterAutospacing="1" w:line="432" w:lineRule="atLeast"/>
        <w:rPr>
          <w:rFonts w:eastAsia="Times New Roman" w:cstheme="minorHAnsi"/>
          <w:color w:val="212529"/>
          <w:sz w:val="24"/>
          <w:szCs w:val="24"/>
          <w:lang w:eastAsia="en-GB"/>
        </w:rPr>
      </w:pPr>
      <w:r w:rsidRPr="00950AD3">
        <w:rPr>
          <w:rFonts w:eastAsia="Times New Roman" w:cstheme="minorHAnsi"/>
          <w:color w:val="212529"/>
          <w:sz w:val="24"/>
          <w:szCs w:val="24"/>
          <w:lang w:eastAsia="en-GB"/>
        </w:rPr>
        <w:t>We will consider a complainant as vexatious if they persist in making a complaint or demand when all reasonable attempts to resolve their concerns have been made.</w:t>
      </w:r>
    </w:p>
    <w:p w14:paraId="04929473" w14:textId="77777777" w:rsidR="00C30E69" w:rsidRPr="00950AD3" w:rsidRDefault="00C30E69" w:rsidP="00C30E69">
      <w:pPr>
        <w:shd w:val="clear" w:color="auto" w:fill="FFFFFF"/>
        <w:spacing w:after="100" w:afterAutospacing="1" w:line="240" w:lineRule="auto"/>
        <w:outlineLvl w:val="1"/>
        <w:rPr>
          <w:rFonts w:eastAsia="Times New Roman" w:cstheme="minorHAnsi"/>
          <w:color w:val="212529"/>
          <w:sz w:val="24"/>
          <w:szCs w:val="24"/>
          <w:lang w:eastAsia="en-GB"/>
        </w:rPr>
      </w:pPr>
      <w:r w:rsidRPr="00950AD3">
        <w:rPr>
          <w:rFonts w:eastAsia="Times New Roman" w:cstheme="minorHAnsi"/>
          <w:color w:val="212529"/>
          <w:sz w:val="24"/>
          <w:szCs w:val="24"/>
          <w:lang w:eastAsia="en-GB"/>
        </w:rPr>
        <w:t>What to do if you want to complain</w:t>
      </w:r>
    </w:p>
    <w:p w14:paraId="0655A685" w14:textId="77777777" w:rsidR="00C30E69" w:rsidRPr="00950AD3" w:rsidRDefault="00C30E69" w:rsidP="00C30E69">
      <w:pPr>
        <w:shd w:val="clear" w:color="auto" w:fill="FFFFFF"/>
        <w:spacing w:after="100" w:afterAutospacing="1" w:line="432" w:lineRule="atLeast"/>
        <w:rPr>
          <w:rFonts w:eastAsia="Times New Roman" w:cstheme="minorHAnsi"/>
          <w:color w:val="212529"/>
          <w:sz w:val="24"/>
          <w:szCs w:val="24"/>
          <w:lang w:eastAsia="en-GB"/>
        </w:rPr>
      </w:pPr>
      <w:r w:rsidRPr="00950AD3">
        <w:rPr>
          <w:rFonts w:eastAsia="Times New Roman" w:cstheme="minorHAnsi"/>
          <w:color w:val="212529"/>
          <w:sz w:val="24"/>
          <w:szCs w:val="24"/>
          <w:lang w:eastAsia="en-GB"/>
        </w:rPr>
        <w:t xml:space="preserve">Complaints can be made by e-mail and post. E-mail is </w:t>
      </w:r>
      <w:proofErr w:type="gramStart"/>
      <w:r w:rsidRPr="00950AD3">
        <w:rPr>
          <w:rFonts w:eastAsia="Times New Roman" w:cstheme="minorHAnsi"/>
          <w:color w:val="212529"/>
          <w:sz w:val="24"/>
          <w:szCs w:val="24"/>
          <w:lang w:eastAsia="en-GB"/>
        </w:rPr>
        <w:t>preferred, and</w:t>
      </w:r>
      <w:proofErr w:type="gramEnd"/>
      <w:r w:rsidRPr="00950AD3">
        <w:rPr>
          <w:rFonts w:eastAsia="Times New Roman" w:cstheme="minorHAnsi"/>
          <w:color w:val="212529"/>
          <w:sz w:val="24"/>
          <w:szCs w:val="24"/>
          <w:lang w:eastAsia="en-GB"/>
        </w:rPr>
        <w:t xml:space="preserve"> will enable us to respond more quickly. </w:t>
      </w:r>
    </w:p>
    <w:p w14:paraId="1EE1EC46" w14:textId="468A237A" w:rsidR="00C30E69" w:rsidRPr="00753B3B" w:rsidRDefault="00C30E69" w:rsidP="00753B3B">
      <w:pPr>
        <w:pStyle w:val="ListParagraph"/>
        <w:numPr>
          <w:ilvl w:val="0"/>
          <w:numId w:val="8"/>
        </w:numPr>
        <w:shd w:val="clear" w:color="auto" w:fill="FFFFFF"/>
        <w:spacing w:after="0" w:line="240" w:lineRule="auto"/>
        <w:rPr>
          <w:rFonts w:eastAsia="Times New Roman" w:cstheme="minorHAnsi"/>
          <w:color w:val="212529"/>
          <w:sz w:val="24"/>
          <w:szCs w:val="24"/>
          <w:lang w:eastAsia="en-GB"/>
        </w:rPr>
      </w:pPr>
      <w:r w:rsidRPr="00753B3B">
        <w:rPr>
          <w:rFonts w:eastAsia="Times New Roman" w:cstheme="minorHAnsi"/>
          <w:color w:val="212529"/>
          <w:sz w:val="24"/>
          <w:szCs w:val="24"/>
          <w:lang w:eastAsia="en-GB"/>
        </w:rPr>
        <w:t>By email</w:t>
      </w:r>
      <w:r w:rsidR="00753B3B">
        <w:rPr>
          <w:rFonts w:eastAsia="Times New Roman" w:cstheme="minorHAnsi"/>
          <w:color w:val="212529"/>
          <w:sz w:val="24"/>
          <w:szCs w:val="24"/>
          <w:lang w:eastAsia="en-GB"/>
        </w:rPr>
        <w:t xml:space="preserve"> to Shamim Khan at </w:t>
      </w:r>
      <w:hyperlink r:id="rId8" w:history="1">
        <w:r w:rsidR="00753B3B" w:rsidRPr="009B7FFD">
          <w:rPr>
            <w:rStyle w:val="Hyperlink"/>
            <w:rFonts w:eastAsia="Times New Roman" w:cstheme="minorHAnsi"/>
            <w:sz w:val="24"/>
            <w:szCs w:val="24"/>
            <w:lang w:eastAsia="en-GB"/>
          </w:rPr>
          <w:t>merdiancentre@hotmail.co.uk</w:t>
        </w:r>
      </w:hyperlink>
    </w:p>
    <w:p w14:paraId="5C31F67F" w14:textId="3A6016BB" w:rsidR="00C30E69" w:rsidRPr="00287AF9" w:rsidRDefault="00C30E69" w:rsidP="00287AF9">
      <w:pPr>
        <w:pStyle w:val="ListParagraph"/>
        <w:numPr>
          <w:ilvl w:val="0"/>
          <w:numId w:val="8"/>
        </w:numPr>
        <w:shd w:val="clear" w:color="auto" w:fill="FFFFFF"/>
        <w:spacing w:after="0" w:line="240" w:lineRule="auto"/>
        <w:rPr>
          <w:rFonts w:eastAsia="Times New Roman" w:cstheme="minorHAnsi"/>
          <w:color w:val="212529"/>
          <w:sz w:val="24"/>
          <w:szCs w:val="24"/>
          <w:lang w:eastAsia="en-GB"/>
        </w:rPr>
      </w:pPr>
      <w:r w:rsidRPr="00287AF9">
        <w:rPr>
          <w:rFonts w:eastAsia="Times New Roman" w:cstheme="minorHAnsi"/>
          <w:color w:val="212529"/>
          <w:sz w:val="24"/>
          <w:szCs w:val="24"/>
          <w:lang w:eastAsia="en-GB"/>
        </w:rPr>
        <w:t xml:space="preserve">By post to our registered address: </w:t>
      </w:r>
      <w:r w:rsidR="00287AF9">
        <w:rPr>
          <w:rFonts w:eastAsia="Times New Roman" w:cstheme="minorHAnsi"/>
          <w:color w:val="212529"/>
          <w:sz w:val="24"/>
          <w:szCs w:val="24"/>
          <w:lang w:eastAsia="en-GB"/>
        </w:rPr>
        <w:t>Meridian Centre, 61 St Paul’s Road, Bradford, BD8 7LS</w:t>
      </w:r>
    </w:p>
    <w:p w14:paraId="3B2E56B2" w14:textId="77777777" w:rsidR="00287AF9" w:rsidRDefault="00287AF9" w:rsidP="00C30E69">
      <w:pPr>
        <w:shd w:val="clear" w:color="auto" w:fill="FFFFFF"/>
        <w:spacing w:after="100" w:afterAutospacing="1" w:line="432" w:lineRule="atLeast"/>
        <w:rPr>
          <w:rFonts w:eastAsia="Times New Roman" w:cstheme="minorHAnsi"/>
          <w:color w:val="212529"/>
          <w:sz w:val="24"/>
          <w:szCs w:val="24"/>
          <w:lang w:eastAsia="en-GB"/>
        </w:rPr>
      </w:pPr>
    </w:p>
    <w:p w14:paraId="03CA4167" w14:textId="1354E6FE" w:rsidR="00C30E69" w:rsidRPr="00950AD3" w:rsidRDefault="00C30E69" w:rsidP="00C30E69">
      <w:pPr>
        <w:shd w:val="clear" w:color="auto" w:fill="FFFFFF"/>
        <w:spacing w:after="100" w:afterAutospacing="1" w:line="432" w:lineRule="atLeast"/>
        <w:rPr>
          <w:rFonts w:eastAsia="Times New Roman" w:cstheme="minorHAnsi"/>
          <w:color w:val="212529"/>
          <w:sz w:val="24"/>
          <w:szCs w:val="24"/>
          <w:lang w:eastAsia="en-GB"/>
        </w:rPr>
      </w:pPr>
      <w:r w:rsidRPr="00950AD3">
        <w:rPr>
          <w:rFonts w:eastAsia="Times New Roman" w:cstheme="minorHAnsi"/>
          <w:color w:val="212529"/>
          <w:sz w:val="24"/>
          <w:szCs w:val="24"/>
          <w:lang w:eastAsia="en-GB"/>
        </w:rPr>
        <w:t>We can’t accept complaints by text or via social media, as these don’t allow for sufficient detail to be submitted. Please e-mail your complaint as described above.</w:t>
      </w:r>
    </w:p>
    <w:p w14:paraId="013BC90A" w14:textId="77777777" w:rsidR="00C30E69" w:rsidRPr="00950AD3" w:rsidRDefault="00C30E69" w:rsidP="00C30E69">
      <w:pPr>
        <w:shd w:val="clear" w:color="auto" w:fill="FFFFFF"/>
        <w:spacing w:after="100" w:afterAutospacing="1" w:line="432" w:lineRule="atLeast"/>
        <w:rPr>
          <w:rFonts w:eastAsia="Times New Roman" w:cstheme="minorHAnsi"/>
          <w:color w:val="212529"/>
          <w:sz w:val="24"/>
          <w:szCs w:val="24"/>
          <w:lang w:eastAsia="en-GB"/>
        </w:rPr>
      </w:pPr>
      <w:r w:rsidRPr="00950AD3">
        <w:rPr>
          <w:rFonts w:eastAsia="Times New Roman" w:cstheme="minorHAnsi"/>
          <w:color w:val="212529"/>
          <w:sz w:val="24"/>
          <w:szCs w:val="24"/>
          <w:lang w:eastAsia="en-GB"/>
        </w:rPr>
        <w:t>We will acknowledge all complaints in writing within two working days of receipt. We will allocate an ID number and review the complaint to consider what investigation is needed and who is the appropriate person to lead on the investigation and response.</w:t>
      </w:r>
    </w:p>
    <w:p w14:paraId="6D9C3615" w14:textId="77777777" w:rsidR="00C30E69" w:rsidRPr="00950AD3" w:rsidRDefault="00C30E69" w:rsidP="00C30E69">
      <w:pPr>
        <w:shd w:val="clear" w:color="auto" w:fill="FFFFFF"/>
        <w:spacing w:after="100" w:afterAutospacing="1" w:line="240" w:lineRule="auto"/>
        <w:outlineLvl w:val="1"/>
        <w:rPr>
          <w:rFonts w:eastAsia="Times New Roman" w:cstheme="minorHAnsi"/>
          <w:color w:val="212529"/>
          <w:sz w:val="24"/>
          <w:szCs w:val="24"/>
          <w:lang w:eastAsia="en-GB"/>
        </w:rPr>
      </w:pPr>
      <w:r w:rsidRPr="00950AD3">
        <w:rPr>
          <w:rFonts w:eastAsia="Times New Roman" w:cstheme="minorHAnsi"/>
          <w:color w:val="212529"/>
          <w:sz w:val="24"/>
          <w:szCs w:val="24"/>
          <w:lang w:eastAsia="en-GB"/>
        </w:rPr>
        <w:lastRenderedPageBreak/>
        <w:t>Investigating your complaint</w:t>
      </w:r>
    </w:p>
    <w:p w14:paraId="1CD3BF57" w14:textId="77777777" w:rsidR="00C30E69" w:rsidRPr="00950AD3" w:rsidRDefault="00C30E69" w:rsidP="00C30E69">
      <w:pPr>
        <w:shd w:val="clear" w:color="auto" w:fill="FFFFFF"/>
        <w:spacing w:after="100" w:afterAutospacing="1" w:line="432" w:lineRule="atLeast"/>
        <w:rPr>
          <w:rFonts w:eastAsia="Times New Roman" w:cstheme="minorHAnsi"/>
          <w:color w:val="212529"/>
          <w:sz w:val="24"/>
          <w:szCs w:val="24"/>
          <w:lang w:eastAsia="en-GB"/>
        </w:rPr>
      </w:pPr>
      <w:r w:rsidRPr="00950AD3">
        <w:rPr>
          <w:rFonts w:eastAsia="Times New Roman" w:cstheme="minorHAnsi"/>
          <w:color w:val="212529"/>
          <w:sz w:val="24"/>
          <w:szCs w:val="24"/>
          <w:lang w:eastAsia="en-GB"/>
        </w:rPr>
        <w:t>When investigating your complaint, we will ensure that:</w:t>
      </w:r>
    </w:p>
    <w:p w14:paraId="0260276E" w14:textId="77777777" w:rsidR="00C30E69" w:rsidRPr="00950AD3" w:rsidRDefault="00C30E69" w:rsidP="00C30E69">
      <w:pPr>
        <w:numPr>
          <w:ilvl w:val="0"/>
          <w:numId w:val="2"/>
        </w:numPr>
        <w:shd w:val="clear" w:color="auto" w:fill="FFFFFF"/>
        <w:spacing w:before="100" w:beforeAutospacing="1" w:after="100" w:afterAutospacing="1" w:line="240" w:lineRule="auto"/>
        <w:rPr>
          <w:rFonts w:eastAsia="Times New Roman" w:cstheme="minorHAnsi"/>
          <w:color w:val="212529"/>
          <w:sz w:val="24"/>
          <w:szCs w:val="24"/>
          <w:lang w:eastAsia="en-GB"/>
        </w:rPr>
      </w:pPr>
      <w:r w:rsidRPr="00950AD3">
        <w:rPr>
          <w:rFonts w:eastAsia="Times New Roman" w:cstheme="minorHAnsi"/>
          <w:color w:val="212529"/>
          <w:sz w:val="24"/>
          <w:szCs w:val="24"/>
          <w:lang w:eastAsia="en-GB"/>
        </w:rPr>
        <w:t>We fully understand the complaint. This may require collecting more information from you.</w:t>
      </w:r>
    </w:p>
    <w:p w14:paraId="3DD54AA1" w14:textId="6183B2AC" w:rsidR="00C30E69" w:rsidRPr="00950AD3" w:rsidRDefault="00C30E69" w:rsidP="00C30E69">
      <w:pPr>
        <w:numPr>
          <w:ilvl w:val="0"/>
          <w:numId w:val="2"/>
        </w:numPr>
        <w:shd w:val="clear" w:color="auto" w:fill="FFFFFF"/>
        <w:spacing w:before="100" w:beforeAutospacing="1" w:after="100" w:afterAutospacing="1" w:line="240" w:lineRule="auto"/>
        <w:rPr>
          <w:rFonts w:eastAsia="Times New Roman" w:cstheme="minorHAnsi"/>
          <w:color w:val="212529"/>
          <w:sz w:val="24"/>
          <w:szCs w:val="24"/>
          <w:lang w:eastAsia="en-GB"/>
        </w:rPr>
      </w:pPr>
      <w:r w:rsidRPr="00950AD3">
        <w:rPr>
          <w:rFonts w:eastAsia="Times New Roman" w:cstheme="minorHAnsi"/>
          <w:color w:val="212529"/>
          <w:sz w:val="24"/>
          <w:szCs w:val="24"/>
          <w:lang w:eastAsia="en-GB"/>
        </w:rPr>
        <w:t xml:space="preserve">We fully understand the response of staff or the situation in which the </w:t>
      </w:r>
      <w:r w:rsidR="00287AF9" w:rsidRPr="00950AD3">
        <w:rPr>
          <w:rFonts w:eastAsia="Times New Roman" w:cstheme="minorHAnsi"/>
          <w:color w:val="212529"/>
          <w:sz w:val="24"/>
          <w:szCs w:val="24"/>
          <w:lang w:eastAsia="en-GB"/>
        </w:rPr>
        <w:t>complaint arose</w:t>
      </w:r>
      <w:r w:rsidRPr="00950AD3">
        <w:rPr>
          <w:rFonts w:eastAsia="Times New Roman" w:cstheme="minorHAnsi"/>
          <w:color w:val="212529"/>
          <w:sz w:val="24"/>
          <w:szCs w:val="24"/>
          <w:lang w:eastAsia="en-GB"/>
        </w:rPr>
        <w:t xml:space="preserve">. This may involve interviewing or speaking to staff and </w:t>
      </w:r>
      <w:r w:rsidR="00287AF9" w:rsidRPr="00950AD3">
        <w:rPr>
          <w:rFonts w:eastAsia="Times New Roman" w:cstheme="minorHAnsi"/>
          <w:color w:val="212529"/>
          <w:sz w:val="24"/>
          <w:szCs w:val="24"/>
          <w:lang w:eastAsia="en-GB"/>
        </w:rPr>
        <w:t>volunteers or</w:t>
      </w:r>
      <w:r w:rsidRPr="00950AD3">
        <w:rPr>
          <w:rFonts w:eastAsia="Times New Roman" w:cstheme="minorHAnsi"/>
          <w:color w:val="212529"/>
          <w:sz w:val="24"/>
          <w:szCs w:val="24"/>
          <w:lang w:eastAsia="en-GB"/>
        </w:rPr>
        <w:t xml:space="preserve"> reviewing any written information.</w:t>
      </w:r>
    </w:p>
    <w:p w14:paraId="3A9CC7A6" w14:textId="77777777" w:rsidR="00C30E69" w:rsidRPr="00950AD3" w:rsidRDefault="00C30E69" w:rsidP="00C30E69">
      <w:pPr>
        <w:numPr>
          <w:ilvl w:val="0"/>
          <w:numId w:val="2"/>
        </w:numPr>
        <w:shd w:val="clear" w:color="auto" w:fill="FFFFFF"/>
        <w:spacing w:before="100" w:beforeAutospacing="1" w:after="100" w:afterAutospacing="1" w:line="240" w:lineRule="auto"/>
        <w:rPr>
          <w:rFonts w:eastAsia="Times New Roman" w:cstheme="minorHAnsi"/>
          <w:color w:val="212529"/>
          <w:sz w:val="24"/>
          <w:szCs w:val="24"/>
          <w:lang w:eastAsia="en-GB"/>
        </w:rPr>
      </w:pPr>
      <w:r w:rsidRPr="00950AD3">
        <w:rPr>
          <w:rFonts w:eastAsia="Times New Roman" w:cstheme="minorHAnsi"/>
          <w:color w:val="212529"/>
          <w:sz w:val="24"/>
          <w:szCs w:val="24"/>
          <w:lang w:eastAsia="en-GB"/>
        </w:rPr>
        <w:t>We treat you fairly, consistently, and transparently, and offer solutions, explanations, and an apology where appropriate.</w:t>
      </w:r>
    </w:p>
    <w:p w14:paraId="2BA40EE3" w14:textId="77777777" w:rsidR="00C30E69" w:rsidRPr="00950AD3" w:rsidRDefault="00C30E69" w:rsidP="00C30E69">
      <w:pPr>
        <w:numPr>
          <w:ilvl w:val="0"/>
          <w:numId w:val="2"/>
        </w:numPr>
        <w:shd w:val="clear" w:color="auto" w:fill="FFFFFF"/>
        <w:spacing w:before="100" w:beforeAutospacing="1" w:after="100" w:afterAutospacing="1" w:line="240" w:lineRule="auto"/>
        <w:rPr>
          <w:rFonts w:eastAsia="Times New Roman" w:cstheme="minorHAnsi"/>
          <w:color w:val="212529"/>
          <w:sz w:val="24"/>
          <w:szCs w:val="24"/>
          <w:lang w:eastAsia="en-GB"/>
        </w:rPr>
      </w:pPr>
      <w:r w:rsidRPr="00950AD3">
        <w:rPr>
          <w:rFonts w:eastAsia="Times New Roman" w:cstheme="minorHAnsi"/>
          <w:color w:val="212529"/>
          <w:sz w:val="24"/>
          <w:szCs w:val="24"/>
          <w:lang w:eastAsia="en-GB"/>
        </w:rPr>
        <w:t>We respect confidentiality where appropriate.</w:t>
      </w:r>
    </w:p>
    <w:p w14:paraId="4FDBDD4D" w14:textId="77777777" w:rsidR="00C30E69" w:rsidRPr="00950AD3" w:rsidRDefault="00C30E69" w:rsidP="00C30E69">
      <w:pPr>
        <w:shd w:val="clear" w:color="auto" w:fill="FFFFFF"/>
        <w:spacing w:after="100" w:afterAutospacing="1" w:line="432" w:lineRule="atLeast"/>
        <w:rPr>
          <w:rFonts w:eastAsia="Times New Roman" w:cstheme="minorHAnsi"/>
          <w:color w:val="212529"/>
          <w:sz w:val="24"/>
          <w:szCs w:val="24"/>
          <w:lang w:eastAsia="en-GB"/>
        </w:rPr>
      </w:pPr>
      <w:r w:rsidRPr="00950AD3">
        <w:rPr>
          <w:rFonts w:eastAsia="Times New Roman" w:cstheme="minorHAnsi"/>
          <w:color w:val="212529"/>
          <w:sz w:val="24"/>
          <w:szCs w:val="24"/>
          <w:lang w:eastAsia="en-GB"/>
        </w:rPr>
        <w:t>As a result of the investigation, and if the complaint is upheld, outcomes may include:</w:t>
      </w:r>
    </w:p>
    <w:p w14:paraId="40C5ADB6" w14:textId="77777777" w:rsidR="00C30E69" w:rsidRPr="00950AD3" w:rsidRDefault="00C30E69" w:rsidP="00C30E69">
      <w:pPr>
        <w:numPr>
          <w:ilvl w:val="0"/>
          <w:numId w:val="3"/>
        </w:numPr>
        <w:shd w:val="clear" w:color="auto" w:fill="FFFFFF"/>
        <w:spacing w:before="100" w:beforeAutospacing="1" w:after="100" w:afterAutospacing="1" w:line="240" w:lineRule="auto"/>
        <w:rPr>
          <w:rFonts w:eastAsia="Times New Roman" w:cstheme="minorHAnsi"/>
          <w:color w:val="212529"/>
          <w:sz w:val="24"/>
          <w:szCs w:val="24"/>
          <w:lang w:eastAsia="en-GB"/>
        </w:rPr>
      </w:pPr>
      <w:r w:rsidRPr="00950AD3">
        <w:rPr>
          <w:rFonts w:eastAsia="Times New Roman" w:cstheme="minorHAnsi"/>
          <w:color w:val="212529"/>
          <w:sz w:val="24"/>
          <w:szCs w:val="24"/>
          <w:lang w:eastAsia="en-GB"/>
        </w:rPr>
        <w:t>Specific changes or improvements to service.</w:t>
      </w:r>
    </w:p>
    <w:p w14:paraId="7AA5F7AE" w14:textId="77777777" w:rsidR="00C30E69" w:rsidRPr="00950AD3" w:rsidRDefault="00C30E69" w:rsidP="00C30E69">
      <w:pPr>
        <w:numPr>
          <w:ilvl w:val="0"/>
          <w:numId w:val="3"/>
        </w:numPr>
        <w:shd w:val="clear" w:color="auto" w:fill="FFFFFF"/>
        <w:spacing w:before="100" w:beforeAutospacing="1" w:after="100" w:afterAutospacing="1" w:line="240" w:lineRule="auto"/>
        <w:rPr>
          <w:rFonts w:eastAsia="Times New Roman" w:cstheme="minorHAnsi"/>
          <w:color w:val="212529"/>
          <w:sz w:val="24"/>
          <w:szCs w:val="24"/>
          <w:lang w:eastAsia="en-GB"/>
        </w:rPr>
      </w:pPr>
      <w:r w:rsidRPr="00950AD3">
        <w:rPr>
          <w:rFonts w:eastAsia="Times New Roman" w:cstheme="minorHAnsi"/>
          <w:color w:val="212529"/>
          <w:sz w:val="24"/>
          <w:szCs w:val="24"/>
          <w:lang w:eastAsia="en-GB"/>
        </w:rPr>
        <w:t>Bringing together parties to mediate the dispute.</w:t>
      </w:r>
    </w:p>
    <w:p w14:paraId="4C1BC2E0" w14:textId="77777777" w:rsidR="00C30E69" w:rsidRPr="00950AD3" w:rsidRDefault="00C30E69" w:rsidP="00C30E69">
      <w:pPr>
        <w:numPr>
          <w:ilvl w:val="0"/>
          <w:numId w:val="3"/>
        </w:numPr>
        <w:shd w:val="clear" w:color="auto" w:fill="FFFFFF"/>
        <w:spacing w:before="100" w:beforeAutospacing="1" w:after="100" w:afterAutospacing="1" w:line="240" w:lineRule="auto"/>
        <w:rPr>
          <w:rFonts w:eastAsia="Times New Roman" w:cstheme="minorHAnsi"/>
          <w:color w:val="212529"/>
          <w:sz w:val="24"/>
          <w:szCs w:val="24"/>
          <w:lang w:eastAsia="en-GB"/>
        </w:rPr>
      </w:pPr>
      <w:r w:rsidRPr="00950AD3">
        <w:rPr>
          <w:rFonts w:eastAsia="Times New Roman" w:cstheme="minorHAnsi"/>
          <w:color w:val="212529"/>
          <w:sz w:val="24"/>
          <w:szCs w:val="24"/>
          <w:lang w:eastAsia="en-GB"/>
        </w:rPr>
        <w:t>Recommendations on staff training.</w:t>
      </w:r>
    </w:p>
    <w:p w14:paraId="600FDE2B" w14:textId="77777777" w:rsidR="00C30E69" w:rsidRPr="00950AD3" w:rsidRDefault="00C30E69" w:rsidP="00C30E69">
      <w:pPr>
        <w:shd w:val="clear" w:color="auto" w:fill="FFFFFF"/>
        <w:spacing w:after="100" w:afterAutospacing="1" w:line="432" w:lineRule="atLeast"/>
        <w:rPr>
          <w:rFonts w:eastAsia="Times New Roman" w:cstheme="minorHAnsi"/>
          <w:color w:val="212529"/>
          <w:sz w:val="24"/>
          <w:szCs w:val="24"/>
          <w:lang w:eastAsia="en-GB"/>
        </w:rPr>
      </w:pPr>
      <w:r w:rsidRPr="00950AD3">
        <w:rPr>
          <w:rFonts w:eastAsia="Times New Roman" w:cstheme="minorHAnsi"/>
          <w:color w:val="212529"/>
          <w:sz w:val="24"/>
          <w:szCs w:val="24"/>
          <w:lang w:eastAsia="en-GB"/>
        </w:rPr>
        <w:t xml:space="preserve">Managers will produce an implementation plan for any improvements identified </w:t>
      </w:r>
      <w:proofErr w:type="gramStart"/>
      <w:r w:rsidRPr="00950AD3">
        <w:rPr>
          <w:rFonts w:eastAsia="Times New Roman" w:cstheme="minorHAnsi"/>
          <w:color w:val="212529"/>
          <w:sz w:val="24"/>
          <w:szCs w:val="24"/>
          <w:lang w:eastAsia="en-GB"/>
        </w:rPr>
        <w:t>as a result of</w:t>
      </w:r>
      <w:proofErr w:type="gramEnd"/>
      <w:r w:rsidRPr="00950AD3">
        <w:rPr>
          <w:rFonts w:eastAsia="Times New Roman" w:cstheme="minorHAnsi"/>
          <w:color w:val="212529"/>
          <w:sz w:val="24"/>
          <w:szCs w:val="24"/>
          <w:lang w:eastAsia="en-GB"/>
        </w:rPr>
        <w:t xml:space="preserve"> the complaint, and actions identified should be implemented within a reasonable timeframe, outlined in the response.</w:t>
      </w:r>
    </w:p>
    <w:p w14:paraId="5BCB0CCF" w14:textId="77777777" w:rsidR="00C30E69" w:rsidRPr="00287AF9" w:rsidRDefault="00C30E69" w:rsidP="00C30E69">
      <w:pPr>
        <w:shd w:val="clear" w:color="auto" w:fill="FFFFFF"/>
        <w:spacing w:after="100" w:afterAutospacing="1" w:line="240" w:lineRule="auto"/>
        <w:outlineLvl w:val="1"/>
        <w:rPr>
          <w:rFonts w:eastAsia="Times New Roman" w:cstheme="minorHAnsi"/>
          <w:b/>
          <w:bCs/>
          <w:color w:val="212529"/>
          <w:sz w:val="24"/>
          <w:szCs w:val="24"/>
          <w:lang w:eastAsia="en-GB"/>
        </w:rPr>
      </w:pPr>
      <w:r w:rsidRPr="00287AF9">
        <w:rPr>
          <w:rFonts w:eastAsia="Times New Roman" w:cstheme="minorHAnsi"/>
          <w:b/>
          <w:bCs/>
          <w:color w:val="212529"/>
          <w:sz w:val="24"/>
          <w:szCs w:val="24"/>
          <w:lang w:eastAsia="en-GB"/>
        </w:rPr>
        <w:t>Responding to your complaint</w:t>
      </w:r>
    </w:p>
    <w:p w14:paraId="17B73E56" w14:textId="4D2ADE64" w:rsidR="00C30E69" w:rsidRPr="00950AD3" w:rsidRDefault="00C30E69" w:rsidP="00C30E69">
      <w:pPr>
        <w:shd w:val="clear" w:color="auto" w:fill="FFFFFF"/>
        <w:spacing w:after="100" w:afterAutospacing="1" w:line="432" w:lineRule="atLeast"/>
        <w:rPr>
          <w:rFonts w:eastAsia="Times New Roman" w:cstheme="minorHAnsi"/>
          <w:color w:val="212529"/>
          <w:sz w:val="24"/>
          <w:szCs w:val="24"/>
          <w:lang w:eastAsia="en-GB"/>
        </w:rPr>
      </w:pPr>
      <w:r w:rsidRPr="00950AD3">
        <w:rPr>
          <w:rFonts w:eastAsia="Times New Roman" w:cstheme="minorHAnsi"/>
          <w:color w:val="212529"/>
          <w:sz w:val="24"/>
          <w:szCs w:val="24"/>
          <w:lang w:eastAsia="en-GB"/>
        </w:rPr>
        <w:t xml:space="preserve">After investigation we’ll send you a full response in writing. In some </w:t>
      </w:r>
      <w:proofErr w:type="gramStart"/>
      <w:r w:rsidRPr="00950AD3">
        <w:rPr>
          <w:rFonts w:eastAsia="Times New Roman" w:cstheme="minorHAnsi"/>
          <w:color w:val="212529"/>
          <w:sz w:val="24"/>
          <w:szCs w:val="24"/>
          <w:lang w:eastAsia="en-GB"/>
        </w:rPr>
        <w:t>cases</w:t>
      </w:r>
      <w:proofErr w:type="gramEnd"/>
      <w:r w:rsidRPr="00950AD3">
        <w:rPr>
          <w:rFonts w:eastAsia="Times New Roman" w:cstheme="minorHAnsi"/>
          <w:color w:val="212529"/>
          <w:sz w:val="24"/>
          <w:szCs w:val="24"/>
          <w:lang w:eastAsia="en-GB"/>
        </w:rPr>
        <w:t xml:space="preserve"> you </w:t>
      </w:r>
      <w:r w:rsidR="00287AF9" w:rsidRPr="00950AD3">
        <w:rPr>
          <w:rFonts w:eastAsia="Times New Roman" w:cstheme="minorHAnsi"/>
          <w:color w:val="212529"/>
          <w:sz w:val="24"/>
          <w:szCs w:val="24"/>
          <w:lang w:eastAsia="en-GB"/>
        </w:rPr>
        <w:t>might prefer</w:t>
      </w:r>
      <w:r w:rsidRPr="00950AD3">
        <w:rPr>
          <w:rFonts w:eastAsia="Times New Roman" w:cstheme="minorHAnsi"/>
          <w:color w:val="212529"/>
          <w:sz w:val="24"/>
          <w:szCs w:val="24"/>
          <w:lang w:eastAsia="en-GB"/>
        </w:rPr>
        <w:t xml:space="preserve"> a telephone discussion regarding the outcome, but this will always be followed up by a written response so there’s a written record of the outcome.</w:t>
      </w:r>
    </w:p>
    <w:p w14:paraId="6BDF3A9D" w14:textId="77777777" w:rsidR="00C30E69" w:rsidRPr="00287AF9" w:rsidRDefault="00C30E69" w:rsidP="00C30E69">
      <w:pPr>
        <w:shd w:val="clear" w:color="auto" w:fill="FFFFFF"/>
        <w:spacing w:after="100" w:afterAutospacing="1" w:line="240" w:lineRule="auto"/>
        <w:outlineLvl w:val="1"/>
        <w:rPr>
          <w:rFonts w:eastAsia="Times New Roman" w:cstheme="minorHAnsi"/>
          <w:b/>
          <w:bCs/>
          <w:color w:val="212529"/>
          <w:sz w:val="24"/>
          <w:szCs w:val="24"/>
          <w:lang w:eastAsia="en-GB"/>
        </w:rPr>
      </w:pPr>
      <w:r w:rsidRPr="00287AF9">
        <w:rPr>
          <w:rFonts w:eastAsia="Times New Roman" w:cstheme="minorHAnsi"/>
          <w:b/>
          <w:bCs/>
          <w:color w:val="212529"/>
          <w:sz w:val="24"/>
          <w:szCs w:val="24"/>
          <w:lang w:eastAsia="en-GB"/>
        </w:rPr>
        <w:t>Timescale</w:t>
      </w:r>
    </w:p>
    <w:p w14:paraId="6DD87CE9" w14:textId="77777777" w:rsidR="00C30E69" w:rsidRPr="00950AD3" w:rsidRDefault="00C30E69" w:rsidP="00C30E69">
      <w:pPr>
        <w:shd w:val="clear" w:color="auto" w:fill="FFFFFF"/>
        <w:spacing w:after="100" w:afterAutospacing="1" w:line="432" w:lineRule="atLeast"/>
        <w:rPr>
          <w:rFonts w:eastAsia="Times New Roman" w:cstheme="minorHAnsi"/>
          <w:color w:val="212529"/>
          <w:sz w:val="24"/>
          <w:szCs w:val="24"/>
          <w:lang w:eastAsia="en-GB"/>
        </w:rPr>
      </w:pPr>
      <w:r w:rsidRPr="00950AD3">
        <w:rPr>
          <w:rFonts w:eastAsia="Times New Roman" w:cstheme="minorHAnsi"/>
          <w:color w:val="212529"/>
          <w:sz w:val="24"/>
          <w:szCs w:val="24"/>
          <w:lang w:eastAsia="en-GB"/>
        </w:rPr>
        <w:t>We aim to provide a full response within ten working days in most cases. However, if this is not possible because, for example, a detailed investigation is required, we will provide an interim reply explaining what is being done to deal with the complaint and with a revised timetable.</w:t>
      </w:r>
    </w:p>
    <w:p w14:paraId="253CFBCB" w14:textId="77777777" w:rsidR="00C30E69" w:rsidRPr="00287AF9" w:rsidRDefault="00C30E69" w:rsidP="00C30E69">
      <w:pPr>
        <w:shd w:val="clear" w:color="auto" w:fill="FFFFFF"/>
        <w:spacing w:after="100" w:afterAutospacing="1" w:line="240" w:lineRule="auto"/>
        <w:outlineLvl w:val="1"/>
        <w:rPr>
          <w:rFonts w:eastAsia="Times New Roman" w:cstheme="minorHAnsi"/>
          <w:b/>
          <w:bCs/>
          <w:color w:val="212529"/>
          <w:sz w:val="24"/>
          <w:szCs w:val="24"/>
          <w:lang w:eastAsia="en-GB"/>
        </w:rPr>
      </w:pPr>
      <w:r w:rsidRPr="00287AF9">
        <w:rPr>
          <w:rFonts w:eastAsia="Times New Roman" w:cstheme="minorHAnsi"/>
          <w:b/>
          <w:bCs/>
          <w:color w:val="212529"/>
          <w:sz w:val="24"/>
          <w:szCs w:val="24"/>
          <w:lang w:eastAsia="en-GB"/>
        </w:rPr>
        <w:t>If you’re not happy with the response</w:t>
      </w:r>
    </w:p>
    <w:p w14:paraId="2F946C0B" w14:textId="77777777" w:rsidR="00C30E69" w:rsidRPr="00950AD3" w:rsidRDefault="00C30E69" w:rsidP="00C30E69">
      <w:pPr>
        <w:shd w:val="clear" w:color="auto" w:fill="FFFFFF"/>
        <w:spacing w:after="100" w:afterAutospacing="1" w:line="432" w:lineRule="atLeast"/>
        <w:rPr>
          <w:rFonts w:eastAsia="Times New Roman" w:cstheme="minorHAnsi"/>
          <w:color w:val="212529"/>
          <w:sz w:val="24"/>
          <w:szCs w:val="24"/>
          <w:lang w:eastAsia="en-GB"/>
        </w:rPr>
      </w:pPr>
      <w:r w:rsidRPr="00950AD3">
        <w:rPr>
          <w:rFonts w:eastAsia="Times New Roman" w:cstheme="minorHAnsi"/>
          <w:color w:val="212529"/>
          <w:sz w:val="24"/>
          <w:szCs w:val="24"/>
          <w:lang w:eastAsia="en-GB"/>
        </w:rPr>
        <w:lastRenderedPageBreak/>
        <w:t xml:space="preserve">If you’re not satisfied with the </w:t>
      </w:r>
      <w:proofErr w:type="gramStart"/>
      <w:r w:rsidRPr="00950AD3">
        <w:rPr>
          <w:rFonts w:eastAsia="Times New Roman" w:cstheme="minorHAnsi"/>
          <w:color w:val="212529"/>
          <w:sz w:val="24"/>
          <w:szCs w:val="24"/>
          <w:lang w:eastAsia="en-GB"/>
        </w:rPr>
        <w:t>response</w:t>
      </w:r>
      <w:proofErr w:type="gramEnd"/>
      <w:r w:rsidRPr="00950AD3">
        <w:rPr>
          <w:rFonts w:eastAsia="Times New Roman" w:cstheme="minorHAnsi"/>
          <w:color w:val="212529"/>
          <w:sz w:val="24"/>
          <w:szCs w:val="24"/>
          <w:lang w:eastAsia="en-GB"/>
        </w:rPr>
        <w:t xml:space="preserve"> you receive you may appeal the decision within seven days by writing to the person who dealt with the initial complaint. We will review the appeal and respond in writing within ten working days.</w:t>
      </w:r>
    </w:p>
    <w:p w14:paraId="6C01BEE8" w14:textId="77777777" w:rsidR="00C30E69" w:rsidRPr="00950AD3" w:rsidRDefault="00C30E69" w:rsidP="00C30E69">
      <w:pPr>
        <w:shd w:val="clear" w:color="auto" w:fill="FFFFFF"/>
        <w:spacing w:after="100" w:afterAutospacing="1" w:line="432" w:lineRule="atLeast"/>
        <w:rPr>
          <w:rFonts w:eastAsia="Times New Roman" w:cstheme="minorHAnsi"/>
          <w:color w:val="212529"/>
          <w:sz w:val="24"/>
          <w:szCs w:val="24"/>
          <w:lang w:eastAsia="en-GB"/>
        </w:rPr>
      </w:pPr>
      <w:r w:rsidRPr="00950AD3">
        <w:rPr>
          <w:rFonts w:eastAsia="Times New Roman" w:cstheme="minorHAnsi"/>
          <w:color w:val="212529"/>
          <w:sz w:val="24"/>
          <w:szCs w:val="24"/>
          <w:lang w:eastAsia="en-GB"/>
        </w:rPr>
        <w:t>If you’re not happy with the response to your appeal, you may escalate your complaint within seven calendar days by writing to the person who dealt with the appeal. The escalation will be reviewed by a senior member of staff and a member of our board of Trustees, who will provide a further written response within 15 working days.</w:t>
      </w:r>
    </w:p>
    <w:p w14:paraId="1A05AD1D" w14:textId="532F8E92" w:rsidR="00C30E69" w:rsidRPr="00950AD3" w:rsidRDefault="00C30E69" w:rsidP="00C30E69">
      <w:pPr>
        <w:shd w:val="clear" w:color="auto" w:fill="FFFFFF"/>
        <w:spacing w:after="100" w:afterAutospacing="1" w:line="432" w:lineRule="atLeast"/>
        <w:rPr>
          <w:rFonts w:eastAsia="Times New Roman" w:cstheme="minorHAnsi"/>
          <w:color w:val="212529"/>
          <w:sz w:val="24"/>
          <w:szCs w:val="24"/>
          <w:lang w:eastAsia="en-GB"/>
        </w:rPr>
      </w:pPr>
      <w:r w:rsidRPr="00950AD3">
        <w:rPr>
          <w:rFonts w:eastAsia="Times New Roman" w:cstheme="minorHAnsi"/>
          <w:color w:val="212529"/>
          <w:sz w:val="24"/>
          <w:szCs w:val="24"/>
          <w:lang w:eastAsia="en-GB"/>
        </w:rPr>
        <w:t>If you’re still not happy, you can refer your complaint to an appropriate external body for consideration. </w:t>
      </w:r>
      <w:r w:rsidR="00287AF9">
        <w:rPr>
          <w:rFonts w:eastAsia="Times New Roman" w:cstheme="minorHAnsi"/>
          <w:color w:val="212529"/>
          <w:sz w:val="24"/>
          <w:szCs w:val="24"/>
          <w:lang w:eastAsia="en-GB"/>
        </w:rPr>
        <w:t xml:space="preserve">In this instance we would recommend the association of which we are members, The British Association of Counsellors and Psychotherapists (BACP). Our membership number is 00213956. Please visit </w:t>
      </w:r>
      <w:hyperlink r:id="rId9" w:history="1">
        <w:r w:rsidR="00287AF9" w:rsidRPr="009B7FFD">
          <w:rPr>
            <w:rStyle w:val="Hyperlink"/>
            <w:rFonts w:eastAsia="Times New Roman" w:cstheme="minorHAnsi"/>
            <w:sz w:val="24"/>
            <w:szCs w:val="24"/>
            <w:lang w:eastAsia="en-GB"/>
          </w:rPr>
          <w:t>https://www.bacp.co.uk/about-therapy/get-help-with-counselling-concerns-service/</w:t>
        </w:r>
      </w:hyperlink>
      <w:r w:rsidR="00287AF9">
        <w:rPr>
          <w:rFonts w:eastAsia="Times New Roman" w:cstheme="minorHAnsi"/>
          <w:color w:val="212529"/>
          <w:sz w:val="24"/>
          <w:szCs w:val="24"/>
          <w:lang w:eastAsia="en-GB"/>
        </w:rPr>
        <w:t xml:space="preserve">, or call </w:t>
      </w:r>
      <w:r w:rsidR="00EB6957" w:rsidRPr="00EB6957">
        <w:rPr>
          <w:rFonts w:eastAsia="Times New Roman" w:cstheme="minorHAnsi"/>
          <w:color w:val="212529"/>
          <w:sz w:val="24"/>
          <w:szCs w:val="24"/>
          <w:lang w:eastAsia="en-GB"/>
        </w:rPr>
        <w:t>01455 883300 option 2</w:t>
      </w:r>
      <w:r w:rsidR="00EB6957">
        <w:rPr>
          <w:rFonts w:eastAsia="Times New Roman" w:cstheme="minorHAnsi"/>
          <w:color w:val="212529"/>
          <w:sz w:val="24"/>
          <w:szCs w:val="24"/>
          <w:lang w:eastAsia="en-GB"/>
        </w:rPr>
        <w:t>. Alternatively, e</w:t>
      </w:r>
      <w:r w:rsidR="00EB6957">
        <w:rPr>
          <w:rFonts w:ascii="Trebuchet MS" w:hAnsi="Trebuchet MS"/>
          <w:color w:val="1F1F20"/>
          <w:shd w:val="clear" w:color="auto" w:fill="FFFFFF"/>
        </w:rPr>
        <w:t>mail </w:t>
      </w:r>
      <w:hyperlink r:id="rId10" w:history="1">
        <w:r w:rsidR="00EB6957">
          <w:rPr>
            <w:rStyle w:val="Hyperlink"/>
            <w:rFonts w:ascii="Trebuchet MS" w:hAnsi="Trebuchet MS"/>
            <w:color w:val="E20E5A"/>
            <w:bdr w:val="none" w:sz="0" w:space="0" w:color="auto" w:frame="1"/>
            <w:shd w:val="clear" w:color="auto" w:fill="FFFFFF"/>
          </w:rPr>
          <w:t>gethelp@bacp.co.uk</w:t>
        </w:r>
      </w:hyperlink>
      <w:r w:rsidR="00EB6957">
        <w:t xml:space="preserve"> </w:t>
      </w:r>
      <w:r w:rsidR="00EB6957" w:rsidRPr="00950AD3">
        <w:rPr>
          <w:rFonts w:eastAsia="Times New Roman" w:cstheme="minorHAnsi"/>
          <w:color w:val="212529"/>
          <w:sz w:val="24"/>
          <w:szCs w:val="24"/>
          <w:lang w:eastAsia="en-GB"/>
        </w:rPr>
        <w:t xml:space="preserve"> </w:t>
      </w:r>
    </w:p>
    <w:p w14:paraId="66CEFB7D" w14:textId="77777777" w:rsidR="00C30E69" w:rsidRPr="00287AF9" w:rsidRDefault="00C30E69" w:rsidP="00C30E69">
      <w:pPr>
        <w:shd w:val="clear" w:color="auto" w:fill="FFFFFF"/>
        <w:spacing w:after="100" w:afterAutospacing="1" w:line="240" w:lineRule="auto"/>
        <w:outlineLvl w:val="1"/>
        <w:rPr>
          <w:rFonts w:eastAsia="Times New Roman" w:cstheme="minorHAnsi"/>
          <w:b/>
          <w:bCs/>
          <w:color w:val="212529"/>
          <w:sz w:val="24"/>
          <w:szCs w:val="24"/>
          <w:lang w:eastAsia="en-GB"/>
        </w:rPr>
      </w:pPr>
      <w:r w:rsidRPr="00287AF9">
        <w:rPr>
          <w:rFonts w:eastAsia="Times New Roman" w:cstheme="minorHAnsi"/>
          <w:b/>
          <w:bCs/>
          <w:color w:val="212529"/>
          <w:sz w:val="24"/>
          <w:szCs w:val="24"/>
          <w:lang w:eastAsia="en-GB"/>
        </w:rPr>
        <w:t>Time limits on making a complaint</w:t>
      </w:r>
    </w:p>
    <w:p w14:paraId="2D92CEF7" w14:textId="77777777" w:rsidR="00C30E69" w:rsidRPr="00950AD3" w:rsidRDefault="00C30E69" w:rsidP="00C30E69">
      <w:pPr>
        <w:shd w:val="clear" w:color="auto" w:fill="FFFFFF"/>
        <w:spacing w:after="100" w:afterAutospacing="1" w:line="432" w:lineRule="atLeast"/>
        <w:rPr>
          <w:rFonts w:eastAsia="Times New Roman" w:cstheme="minorHAnsi"/>
          <w:color w:val="212529"/>
          <w:sz w:val="24"/>
          <w:szCs w:val="24"/>
          <w:lang w:eastAsia="en-GB"/>
        </w:rPr>
      </w:pPr>
      <w:r w:rsidRPr="00950AD3">
        <w:rPr>
          <w:rFonts w:eastAsia="Times New Roman" w:cstheme="minorHAnsi"/>
          <w:color w:val="212529"/>
          <w:sz w:val="24"/>
          <w:szCs w:val="24"/>
          <w:lang w:eastAsia="en-GB"/>
        </w:rPr>
        <w:t>Normally complaints should be made within six months of the event, or within six months of becoming aware of cause to complain, subject to an overall limit of 12 months. </w:t>
      </w:r>
    </w:p>
    <w:p w14:paraId="741AAA6D" w14:textId="77777777" w:rsidR="00C30E69" w:rsidRPr="00950AD3" w:rsidRDefault="00C30E69" w:rsidP="00C30E69">
      <w:pPr>
        <w:shd w:val="clear" w:color="auto" w:fill="FFFFFF"/>
        <w:spacing w:after="100" w:afterAutospacing="1" w:line="432" w:lineRule="atLeast"/>
        <w:rPr>
          <w:rFonts w:eastAsia="Times New Roman" w:cstheme="minorHAnsi"/>
          <w:color w:val="212529"/>
          <w:sz w:val="24"/>
          <w:szCs w:val="24"/>
          <w:lang w:eastAsia="en-GB"/>
        </w:rPr>
      </w:pPr>
      <w:r w:rsidRPr="00950AD3">
        <w:rPr>
          <w:rFonts w:eastAsia="Times New Roman" w:cstheme="minorHAnsi"/>
          <w:color w:val="212529"/>
          <w:sz w:val="24"/>
          <w:szCs w:val="24"/>
          <w:lang w:eastAsia="en-GB"/>
        </w:rPr>
        <w:t>If we need to ask for further information to assist with our investigation but receive no response and cannot proceed with the investigation, we will chase for a response every ten days and consider the complaint closed if there’s no response within thirty working days.</w:t>
      </w:r>
    </w:p>
    <w:p w14:paraId="3E09097D" w14:textId="77777777" w:rsidR="00C30E69" w:rsidRPr="00950AD3" w:rsidRDefault="00C30E69" w:rsidP="00C30E69">
      <w:pPr>
        <w:shd w:val="clear" w:color="auto" w:fill="FFFFFF"/>
        <w:spacing w:after="100" w:afterAutospacing="1" w:line="432" w:lineRule="atLeast"/>
        <w:rPr>
          <w:rFonts w:eastAsia="Times New Roman" w:cstheme="minorHAnsi"/>
          <w:color w:val="212529"/>
          <w:sz w:val="24"/>
          <w:szCs w:val="24"/>
          <w:lang w:eastAsia="en-GB"/>
        </w:rPr>
      </w:pPr>
      <w:r w:rsidRPr="00950AD3">
        <w:rPr>
          <w:rFonts w:eastAsia="Times New Roman" w:cstheme="minorHAnsi"/>
          <w:color w:val="212529"/>
          <w:sz w:val="24"/>
          <w:szCs w:val="24"/>
          <w:lang w:eastAsia="en-GB"/>
        </w:rPr>
        <w:t xml:space="preserve">Exceptions to this may be allowed, </w:t>
      </w:r>
      <w:proofErr w:type="gramStart"/>
      <w:r w:rsidRPr="00950AD3">
        <w:rPr>
          <w:rFonts w:eastAsia="Times New Roman" w:cstheme="minorHAnsi"/>
          <w:color w:val="212529"/>
          <w:sz w:val="24"/>
          <w:szCs w:val="24"/>
          <w:lang w:eastAsia="en-GB"/>
        </w:rPr>
        <w:t>taking into account</w:t>
      </w:r>
      <w:proofErr w:type="gramEnd"/>
      <w:r w:rsidRPr="00950AD3">
        <w:rPr>
          <w:rFonts w:eastAsia="Times New Roman" w:cstheme="minorHAnsi"/>
          <w:color w:val="212529"/>
          <w:sz w:val="24"/>
          <w:szCs w:val="24"/>
          <w:lang w:eastAsia="en-GB"/>
        </w:rPr>
        <w:t xml:space="preserve"> reasons for the delay and the practicality of investigating the matter.</w:t>
      </w:r>
    </w:p>
    <w:p w14:paraId="7F411CA7" w14:textId="77777777" w:rsidR="00C30E69" w:rsidRPr="00950AD3" w:rsidRDefault="00C30E69">
      <w:pPr>
        <w:rPr>
          <w:rFonts w:cstheme="minorHAnsi"/>
          <w:sz w:val="24"/>
          <w:szCs w:val="24"/>
        </w:rPr>
      </w:pPr>
    </w:p>
    <w:sectPr w:rsidR="00C30E69" w:rsidRPr="00950AD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9AFC6" w14:textId="77777777" w:rsidR="00B5262A" w:rsidRDefault="00B5262A" w:rsidP="00337D1F">
      <w:pPr>
        <w:spacing w:after="0" w:line="240" w:lineRule="auto"/>
      </w:pPr>
      <w:r>
        <w:separator/>
      </w:r>
    </w:p>
  </w:endnote>
  <w:endnote w:type="continuationSeparator" w:id="0">
    <w:p w14:paraId="7D5F8654" w14:textId="77777777" w:rsidR="00B5262A" w:rsidRDefault="00B5262A" w:rsidP="00337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BEB7" w14:textId="77777777" w:rsidR="00337D1F" w:rsidRDefault="00337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31B6" w14:textId="77777777" w:rsidR="00337D1F" w:rsidRDefault="00337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1030" w14:textId="77777777" w:rsidR="00337D1F" w:rsidRDefault="00337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D87EB" w14:textId="77777777" w:rsidR="00B5262A" w:rsidRDefault="00B5262A" w:rsidP="00337D1F">
      <w:pPr>
        <w:spacing w:after="0" w:line="240" w:lineRule="auto"/>
      </w:pPr>
      <w:r>
        <w:separator/>
      </w:r>
    </w:p>
  </w:footnote>
  <w:footnote w:type="continuationSeparator" w:id="0">
    <w:p w14:paraId="4D42C68C" w14:textId="77777777" w:rsidR="00B5262A" w:rsidRDefault="00B5262A" w:rsidP="00337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96E9" w14:textId="77777777" w:rsidR="00337D1F" w:rsidRDefault="00337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0462" w14:textId="5203575F" w:rsidR="00337D1F" w:rsidRDefault="00337D1F" w:rsidP="00337D1F">
    <w:pPr>
      <w:rPr>
        <w:rFonts w:ascii="Calibri" w:hAnsi="Calibri" w:cs="Times New Roman"/>
      </w:rPr>
    </w:pPr>
    <w:r>
      <w:rPr>
        <w:noProof/>
      </w:rPr>
      <w:drawing>
        <wp:anchor distT="0" distB="0" distL="114300" distR="114300" simplePos="0" relativeHeight="251658240" behindDoc="0" locked="0" layoutInCell="1" allowOverlap="1" wp14:anchorId="4E6B316D" wp14:editId="2BEA2E6A">
          <wp:simplePos x="0" y="0"/>
          <wp:positionH relativeFrom="column">
            <wp:posOffset>4455795</wp:posOffset>
          </wp:positionH>
          <wp:positionV relativeFrom="paragraph">
            <wp:posOffset>-264160</wp:posOffset>
          </wp:positionV>
          <wp:extent cx="1800225" cy="1058545"/>
          <wp:effectExtent l="0" t="0" r="9525" b="8255"/>
          <wp:wrapSquare wrapText="bothSides"/>
          <wp:docPr id="2" name="Picture 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5854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Times New Roman"/>
      </w:rPr>
      <w:t xml:space="preserve">St. Pauls Rd, Manningham, Bradford BD8 7LS </w:t>
    </w:r>
  </w:p>
  <w:p w14:paraId="0F38D8A7" w14:textId="77777777" w:rsidR="00337D1F" w:rsidRDefault="00337D1F" w:rsidP="00337D1F">
    <w:pPr>
      <w:rPr>
        <w:rFonts w:ascii="Calibri" w:hAnsi="Calibri" w:cs="Times New Roman"/>
      </w:rPr>
    </w:pPr>
    <w:r>
      <w:rPr>
        <w:rFonts w:ascii="Calibri" w:hAnsi="Calibri" w:cs="Times New Roman"/>
      </w:rPr>
      <w:t>Telephone 01274 – 490353</w:t>
    </w:r>
  </w:p>
  <w:p w14:paraId="12DC493A" w14:textId="77777777" w:rsidR="00337D1F" w:rsidRDefault="00337D1F" w:rsidP="00337D1F">
    <w:pPr>
      <w:rPr>
        <w:rFonts w:ascii="Calibri" w:hAnsi="Calibri" w:cs="Times New Roman"/>
      </w:rPr>
    </w:pPr>
    <w:r>
      <w:rPr>
        <w:rFonts w:ascii="Calibri" w:hAnsi="Calibri" w:cs="Times New Roman"/>
      </w:rPr>
      <w:t>Company No. 5093277</w:t>
    </w:r>
  </w:p>
  <w:p w14:paraId="27F1EAC9" w14:textId="77777777" w:rsidR="00337D1F" w:rsidRDefault="00337D1F" w:rsidP="00337D1F">
    <w:pPr>
      <w:pStyle w:val="Header"/>
    </w:pPr>
  </w:p>
  <w:p w14:paraId="132D3C74" w14:textId="77777777" w:rsidR="00337D1F" w:rsidRPr="00337D1F" w:rsidRDefault="00337D1F" w:rsidP="00337D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3B81" w14:textId="77777777" w:rsidR="00337D1F" w:rsidRDefault="00337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03AA"/>
    <w:multiLevelType w:val="hybridMultilevel"/>
    <w:tmpl w:val="9C609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2359E"/>
    <w:multiLevelType w:val="multilevel"/>
    <w:tmpl w:val="606C8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4C591B"/>
    <w:multiLevelType w:val="hybridMultilevel"/>
    <w:tmpl w:val="640ECD50"/>
    <w:lvl w:ilvl="0" w:tplc="E82EB85A">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D531614"/>
    <w:multiLevelType w:val="hybridMultilevel"/>
    <w:tmpl w:val="58508656"/>
    <w:lvl w:ilvl="0" w:tplc="0809000B">
      <w:start w:val="1"/>
      <w:numFmt w:val="bullet"/>
      <w:lvlText w:val=""/>
      <w:lvlJc w:val="left"/>
      <w:rPr>
        <w:rFonts w:ascii="Wingdings" w:hAnsi="Wingdings" w:hint="default"/>
      </w:rPr>
    </w:lvl>
    <w:lvl w:ilvl="1" w:tplc="0809000B">
      <w:start w:val="1"/>
      <w:numFmt w:val="bullet"/>
      <w:lvlText w:val=""/>
      <w:lvlJc w:val="left"/>
      <w:pPr>
        <w:ind w:left="7199"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F83A60"/>
    <w:multiLevelType w:val="hybridMultilevel"/>
    <w:tmpl w:val="C83893A8"/>
    <w:lvl w:ilvl="0" w:tplc="E82EB85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D953B0"/>
    <w:multiLevelType w:val="multilevel"/>
    <w:tmpl w:val="B37C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6F3FFC"/>
    <w:multiLevelType w:val="hybridMultilevel"/>
    <w:tmpl w:val="B55C40B2"/>
    <w:lvl w:ilvl="0" w:tplc="E82EB85A">
      <w:numFmt w:val="bullet"/>
      <w:lvlText w:val=""/>
      <w:lvlJc w:val="left"/>
      <w:pPr>
        <w:ind w:left="1439" w:hanging="360"/>
      </w:pPr>
      <w:rPr>
        <w:rFonts w:ascii="Calibri" w:eastAsia="Times New Roman" w:hAnsi="Calibri" w:cs="Calibri"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7" w15:restartNumberingAfterBreak="0">
    <w:nsid w:val="78122B46"/>
    <w:multiLevelType w:val="multilevel"/>
    <w:tmpl w:val="AF90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311905">
    <w:abstractNumId w:val="1"/>
  </w:num>
  <w:num w:numId="2" w16cid:durableId="808979870">
    <w:abstractNumId w:val="5"/>
  </w:num>
  <w:num w:numId="3" w16cid:durableId="1131676298">
    <w:abstractNumId w:val="7"/>
  </w:num>
  <w:num w:numId="4" w16cid:durableId="829448938">
    <w:abstractNumId w:val="0"/>
  </w:num>
  <w:num w:numId="5" w16cid:durableId="788159958">
    <w:abstractNumId w:val="4"/>
  </w:num>
  <w:num w:numId="6" w16cid:durableId="711226427">
    <w:abstractNumId w:val="2"/>
  </w:num>
  <w:num w:numId="7" w16cid:durableId="1822431253">
    <w:abstractNumId w:val="6"/>
  </w:num>
  <w:num w:numId="8" w16cid:durableId="299188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69"/>
    <w:rsid w:val="001D5579"/>
    <w:rsid w:val="00287AF9"/>
    <w:rsid w:val="00337D1F"/>
    <w:rsid w:val="00753B3B"/>
    <w:rsid w:val="008C6720"/>
    <w:rsid w:val="0093566C"/>
    <w:rsid w:val="00950AD3"/>
    <w:rsid w:val="00B5262A"/>
    <w:rsid w:val="00C30E69"/>
    <w:rsid w:val="00DC03C5"/>
    <w:rsid w:val="00EB6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FEFAE"/>
  <w15:chartTrackingRefBased/>
  <w15:docId w15:val="{02CD4F89-ADCA-4A54-B413-56827F05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30E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30E6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E6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30E6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30E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30E69"/>
    <w:rPr>
      <w:color w:val="0000FF"/>
      <w:u w:val="single"/>
    </w:rPr>
  </w:style>
  <w:style w:type="paragraph" w:styleId="ListParagraph">
    <w:name w:val="List Paragraph"/>
    <w:basedOn w:val="Normal"/>
    <w:uiPriority w:val="34"/>
    <w:qFormat/>
    <w:rsid w:val="00753B3B"/>
    <w:pPr>
      <w:ind w:left="720"/>
      <w:contextualSpacing/>
    </w:pPr>
  </w:style>
  <w:style w:type="character" w:styleId="UnresolvedMention">
    <w:name w:val="Unresolved Mention"/>
    <w:basedOn w:val="DefaultParagraphFont"/>
    <w:uiPriority w:val="99"/>
    <w:semiHidden/>
    <w:unhideWhenUsed/>
    <w:rsid w:val="00753B3B"/>
    <w:rPr>
      <w:color w:val="605E5C"/>
      <w:shd w:val="clear" w:color="auto" w:fill="E1DFDD"/>
    </w:rPr>
  </w:style>
  <w:style w:type="paragraph" w:styleId="Header">
    <w:name w:val="header"/>
    <w:basedOn w:val="Normal"/>
    <w:link w:val="HeaderChar"/>
    <w:uiPriority w:val="99"/>
    <w:unhideWhenUsed/>
    <w:rsid w:val="00337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D1F"/>
  </w:style>
  <w:style w:type="paragraph" w:styleId="Footer">
    <w:name w:val="footer"/>
    <w:basedOn w:val="Normal"/>
    <w:link w:val="FooterChar"/>
    <w:uiPriority w:val="99"/>
    <w:unhideWhenUsed/>
    <w:rsid w:val="00337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729135">
      <w:bodyDiv w:val="1"/>
      <w:marLeft w:val="0"/>
      <w:marRight w:val="0"/>
      <w:marTop w:val="0"/>
      <w:marBottom w:val="0"/>
      <w:divBdr>
        <w:top w:val="none" w:sz="0" w:space="0" w:color="auto"/>
        <w:left w:val="none" w:sz="0" w:space="0" w:color="auto"/>
        <w:bottom w:val="none" w:sz="0" w:space="0" w:color="auto"/>
        <w:right w:val="none" w:sz="0" w:space="0" w:color="auto"/>
      </w:divBdr>
    </w:div>
    <w:div w:id="209539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diancentre@hotmail.co.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gethelp@bacp.co.uk" TargetMode="External"/><Relationship Id="rId4" Type="http://schemas.openxmlformats.org/officeDocument/2006/relationships/webSettings" Target="webSettings.xml"/><Relationship Id="rId9" Type="http://schemas.openxmlformats.org/officeDocument/2006/relationships/hyperlink" Target="https://www.bacp.co.uk/about-therapy/get-help-with-counselling-concerns-servic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Manzoor</dc:creator>
  <cp:keywords/>
  <dc:description/>
  <cp:lastModifiedBy>Imran Manzoor</cp:lastModifiedBy>
  <cp:revision>2</cp:revision>
  <dcterms:created xsi:type="dcterms:W3CDTF">2025-09-02T15:31:00Z</dcterms:created>
  <dcterms:modified xsi:type="dcterms:W3CDTF">2025-09-02T15:31:00Z</dcterms:modified>
</cp:coreProperties>
</file>